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902" w:rsidRPr="00EF300C" w:rsidRDefault="00DA2284">
      <w:pPr>
        <w:rPr>
          <w:bCs/>
          <w:sz w:val="28"/>
          <w:szCs w:val="28"/>
        </w:rPr>
      </w:pPr>
      <w:r w:rsidRPr="00EF300C">
        <w:rPr>
          <w:bCs/>
          <w:sz w:val="28"/>
          <w:szCs w:val="28"/>
        </w:rPr>
        <w:t>KURS MS WORD</w:t>
      </w:r>
      <w:r w:rsidR="00EF300C">
        <w:rPr>
          <w:bCs/>
          <w:sz w:val="28"/>
          <w:szCs w:val="28"/>
        </w:rPr>
        <w:t xml:space="preserve"> (30h)</w:t>
      </w:r>
    </w:p>
    <w:p w:rsidR="00DA2284" w:rsidRDefault="00DA2284">
      <w:pPr>
        <w:rPr>
          <w:b/>
          <w:bCs/>
          <w:color w:val="000080"/>
          <w:sz w:val="36"/>
          <w:szCs w:val="36"/>
        </w:rPr>
      </w:pP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rPr>
          <w:b/>
        </w:rPr>
        <w:t>Wprowadzenie do pracy z edytorem tekstu</w:t>
      </w:r>
      <w:r w:rsidRPr="00DA2284">
        <w:br/>
        <w:t>- omówienie wyglądu ekranu programu Word</w:t>
      </w:r>
      <w:r w:rsidRPr="00DA2284">
        <w:br/>
        <w:t>- tworzenie nowego dokumentu</w:t>
      </w:r>
      <w:r w:rsidRPr="00DA2284">
        <w:br/>
        <w:t>- zapisywanie dokumentu</w:t>
      </w:r>
      <w:r w:rsidRPr="00DA2284">
        <w:br/>
        <w:t>- zamykanie dokumentu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Podstawowe pojęcia</w:t>
      </w:r>
      <w:r w:rsidRPr="00DA2284">
        <w:br/>
        <w:t>- strona, spacja, enter, akapit, czcionka, tabulator itp.)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Formatowanie dokumentu</w:t>
      </w:r>
      <w:r w:rsidRPr="00DA2284">
        <w:br/>
        <w:t>- edycja tekstu</w:t>
      </w:r>
      <w:r w:rsidRPr="00DA2284">
        <w:br/>
        <w:t>- formatowanie czcionek</w:t>
      </w:r>
      <w:r w:rsidRPr="00DA2284">
        <w:br/>
        <w:t>- kolor tekstu, tła</w:t>
      </w:r>
      <w:r w:rsidRPr="00DA2284">
        <w:br/>
        <w:t>- wyszukiwanie wyrazu, tekstu</w:t>
      </w:r>
      <w:r w:rsidRPr="00DA2284">
        <w:br/>
        <w:t>- wykorzystywanie słownika ortograficznego</w:t>
      </w:r>
      <w:r w:rsidRPr="00DA2284">
        <w:br/>
        <w:t>- akapit</w:t>
      </w:r>
      <w:r w:rsidRPr="00DA2284">
        <w:br/>
        <w:t>- wyrównanie tekstu</w:t>
      </w:r>
      <w:r w:rsidRPr="00DA2284">
        <w:br/>
        <w:t>- tworzenie list wypunktowanych i numerowanych</w:t>
      </w:r>
      <w:r w:rsidRPr="00DA2284">
        <w:br/>
        <w:t>- numerowanie stron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Tworzenie tabel</w:t>
      </w:r>
      <w:r w:rsidRPr="00DA2284">
        <w:br/>
        <w:t>- wstawianie tabeli</w:t>
      </w:r>
      <w:r w:rsidRPr="00DA2284">
        <w:br/>
        <w:t>- dodawanie, usuwanie kolumn i wierszy</w:t>
      </w:r>
      <w:r w:rsidRPr="00DA2284">
        <w:br/>
        <w:t>- scalanie, dzielenie komórek</w:t>
      </w:r>
      <w:r w:rsidRPr="00DA2284">
        <w:br/>
        <w:t>- wybór szerokości, wysokości komórek</w:t>
      </w:r>
      <w:r w:rsidRPr="00DA2284">
        <w:br/>
        <w:t>- sortowanie danych w tabeli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Drukowanie</w:t>
      </w:r>
      <w:r w:rsidRPr="00DA2284">
        <w:br/>
        <w:t>- tworzenie nagłówka, stopki</w:t>
      </w:r>
      <w:r w:rsidRPr="00DA2284">
        <w:br/>
        <w:t>- ustawianie obszaru wydruku</w:t>
      </w:r>
      <w:r w:rsidRPr="00DA2284">
        <w:br/>
        <w:t>- orientacja wydruku.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Formatowanie zaawansowane</w:t>
      </w:r>
      <w:r w:rsidRPr="00DA2284">
        <w:br/>
        <w:t>- style (styl akapitu, znaku, tabeli, listy)</w:t>
      </w:r>
      <w:r w:rsidRPr="00DA2284">
        <w:br/>
        <w:t>- galeria stylów</w:t>
      </w:r>
      <w:r w:rsidRPr="00DA2284">
        <w:br/>
        <w:t>- wykorzystanie stylów przy tworzeniu długich dokumentów</w:t>
      </w:r>
      <w:r w:rsidRPr="00DA2284">
        <w:br/>
        <w:t>- modyfikowanie, definiowanie stylu</w:t>
      </w:r>
      <w:r w:rsidRPr="00DA2284">
        <w:br/>
        <w:t>- tworzenie własnych stylów</w:t>
      </w:r>
      <w:r w:rsidRPr="00DA2284">
        <w:br/>
        <w:t>- nagłówki i stopki</w:t>
      </w:r>
      <w:r w:rsidRPr="00DA2284">
        <w:br/>
        <w:t>- obramowanie i cieniowanie</w:t>
      </w:r>
      <w:r w:rsidRPr="00DA2284">
        <w:br/>
        <w:t>- praca z dokumentami wielostronicowymi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Indeksy i spisy</w:t>
      </w:r>
      <w:r w:rsidRPr="00DA2284">
        <w:br/>
        <w:t>- tworzenie indeksu</w:t>
      </w:r>
      <w:r w:rsidRPr="00DA2284">
        <w:br/>
        <w:t>- tworzenie spisów ilustracji</w:t>
      </w:r>
      <w:r w:rsidRPr="00DA2284">
        <w:br/>
        <w:t>- tworzenie spisów treści</w:t>
      </w:r>
      <w:r w:rsidRPr="00DA2284">
        <w:br/>
        <w:t>- tworzenie spisów tabel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lastRenderedPageBreak/>
        <w:t xml:space="preserve"> </w:t>
      </w:r>
      <w:r w:rsidRPr="00DA2284">
        <w:rPr>
          <w:b/>
        </w:rPr>
        <w:t>Korespondencja seryjna</w:t>
      </w:r>
      <w:r w:rsidRPr="00DA2284">
        <w:br/>
        <w:t>- listy i seryjne dokumenty wysyłkowe </w:t>
      </w:r>
      <w:r w:rsidRPr="00DA2284">
        <w:br/>
        <w:t>- tworzenie i drukowanie kopert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  <w:rPr>
          <w:b/>
        </w:rPr>
      </w:pPr>
      <w:r w:rsidRPr="00DA2284">
        <w:t xml:space="preserve"> </w:t>
      </w:r>
      <w:r w:rsidRPr="00DA2284">
        <w:rPr>
          <w:b/>
        </w:rPr>
        <w:t>Formularze, ankiety 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Tabele</w:t>
      </w:r>
      <w:r w:rsidRPr="00DA2284">
        <w:br/>
        <w:t>- formatowanie tabeli</w:t>
      </w:r>
      <w:r w:rsidRPr="00DA2284">
        <w:br/>
        <w:t>- sortowanie danych w tabeli</w:t>
      </w:r>
      <w:r w:rsidRPr="00DA2284">
        <w:br/>
        <w:t>- formuły, obliczenia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Obiekty</w:t>
      </w:r>
      <w:r w:rsidRPr="00DA2284">
        <w:br/>
        <w:t xml:space="preserve">- wstawianie </w:t>
      </w:r>
      <w:proofErr w:type="spellStart"/>
      <w:r w:rsidRPr="00DA2284">
        <w:t>ClipArt</w:t>
      </w:r>
      <w:proofErr w:type="spellEnd"/>
      <w:r w:rsidRPr="00DA2284">
        <w:br/>
        <w:t>- importowanie grafiki</w:t>
      </w:r>
      <w:r w:rsidRPr="00DA2284">
        <w:br/>
        <w:t>- osadzanie grafiki w dokumencie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rPr>
          <w:b/>
        </w:rPr>
        <w:t xml:space="preserve"> Makra</w:t>
      </w:r>
      <w:r w:rsidRPr="00DA2284">
        <w:br/>
        <w:t>- tworzenie, edytowanie makra</w:t>
      </w:r>
      <w:r w:rsidRPr="00DA2284">
        <w:br/>
        <w:t>- kopiowanie makr do innego dokumentu</w:t>
      </w:r>
    </w:p>
    <w:p w:rsidR="00DA2284" w:rsidRPr="00DA2284" w:rsidRDefault="00DA2284" w:rsidP="00DA2284">
      <w:pPr>
        <w:pStyle w:val="Akapitzlist"/>
        <w:numPr>
          <w:ilvl w:val="0"/>
          <w:numId w:val="3"/>
        </w:numPr>
      </w:pPr>
      <w:r w:rsidRPr="00DA2284">
        <w:t xml:space="preserve"> </w:t>
      </w:r>
      <w:r w:rsidRPr="00DA2284">
        <w:rPr>
          <w:b/>
        </w:rPr>
        <w:t>Drukowanie</w:t>
      </w:r>
      <w:r w:rsidRPr="00DA2284">
        <w:br/>
        <w:t>- zaawansowane opcje drukowania.</w:t>
      </w:r>
    </w:p>
    <w:sectPr w:rsidR="00DA2284" w:rsidRPr="00DA2284" w:rsidSect="00003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860B4"/>
    <w:multiLevelType w:val="hybridMultilevel"/>
    <w:tmpl w:val="5486FCF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6FB4660"/>
    <w:multiLevelType w:val="hybridMultilevel"/>
    <w:tmpl w:val="774AF3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317A8"/>
    <w:multiLevelType w:val="hybridMultilevel"/>
    <w:tmpl w:val="66BA7E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DA2284"/>
    <w:rsid w:val="00003902"/>
    <w:rsid w:val="00DA2284"/>
    <w:rsid w:val="00EF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39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22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24311-6222-4B39-8D86-A5C35997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2016-11-16T12:42:00Z</dcterms:created>
  <dcterms:modified xsi:type="dcterms:W3CDTF">2016-11-22T13:30:00Z</dcterms:modified>
</cp:coreProperties>
</file>